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B0" w:rsidRPr="00194EB0" w:rsidRDefault="00194EB0" w:rsidP="00194EB0">
      <w:pPr>
        <w:pStyle w:val="a4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194EB0">
        <w:rPr>
          <w:rFonts w:ascii="Times New Roman" w:hAnsi="Times New Roman" w:cs="Times New Roman"/>
          <w:b/>
          <w:sz w:val="32"/>
          <w:szCs w:val="26"/>
          <w:u w:val="single"/>
        </w:rPr>
        <w:t xml:space="preserve">Олимпиады по ОБЖ для школьников и учащихся вузов и </w:t>
      </w:r>
      <w:proofErr w:type="spellStart"/>
      <w:r w:rsidRPr="00194EB0">
        <w:rPr>
          <w:rFonts w:ascii="Times New Roman" w:hAnsi="Times New Roman" w:cs="Times New Roman"/>
          <w:b/>
          <w:sz w:val="32"/>
          <w:szCs w:val="26"/>
          <w:u w:val="single"/>
        </w:rPr>
        <w:t>ссузов</w:t>
      </w:r>
      <w:proofErr w:type="spellEnd"/>
    </w:p>
    <w:p w:rsidR="00194EB0" w:rsidRDefault="00194EB0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94EB0" w:rsidRDefault="002B531E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C06380D" wp14:editId="35A10EE9">
            <wp:simplePos x="0" y="0"/>
            <wp:positionH relativeFrom="margin">
              <wp:align>right</wp:align>
            </wp:positionH>
            <wp:positionV relativeFrom="paragraph">
              <wp:posOffset>1145264</wp:posOffset>
            </wp:positionV>
            <wp:extent cx="3602355" cy="2701290"/>
            <wp:effectExtent l="0" t="0" r="0" b="3810"/>
            <wp:wrapTight wrapText="bothSides">
              <wp:wrapPolygon edited="0">
                <wp:start x="0" y="0"/>
                <wp:lineTo x="0" y="21478"/>
                <wp:lineTo x="21474" y="21478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e-nedeli-ekskursiy-apsheronskie-pozharnye-provodyat-profilakticheskuyu-rabotu-so-shkolnikami_1630671414630304811__2000x2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8B3" w:rsidRPr="00194EB0">
        <w:rPr>
          <w:rFonts w:ascii="Times New Roman" w:hAnsi="Times New Roman" w:cs="Times New Roman"/>
          <w:sz w:val="26"/>
          <w:szCs w:val="26"/>
        </w:rPr>
        <w:t xml:space="preserve">Управление по Приморскому району Главного управления МЧС России по г. Санкт-Петербургу </w:t>
      </w:r>
      <w:r w:rsidR="00194EB0" w:rsidRPr="00194EB0">
        <w:rPr>
          <w:rFonts w:ascii="Times New Roman" w:hAnsi="Times New Roman" w:cs="Times New Roman"/>
          <w:sz w:val="26"/>
          <w:szCs w:val="26"/>
        </w:rPr>
        <w:t xml:space="preserve">сообщает Вам о проведении Международной Олимпиады «Глобус», </w:t>
      </w:r>
      <w:r w:rsidR="008E5A48" w:rsidRPr="00194EB0">
        <w:rPr>
          <w:rFonts w:ascii="Times New Roman" w:hAnsi="Times New Roman" w:cs="Times New Roman"/>
          <w:sz w:val="26"/>
          <w:szCs w:val="26"/>
        </w:rPr>
        <w:t xml:space="preserve">Международная Олимпиада «Глобус» - это образовательный проект, который был запущен в 2013 году Центром развития </w:t>
      </w:r>
      <w:proofErr w:type="spellStart"/>
      <w:r w:rsidR="008E5A48" w:rsidRPr="00194EB0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="008E5A48" w:rsidRPr="00194EB0">
        <w:rPr>
          <w:rFonts w:ascii="Times New Roman" w:hAnsi="Times New Roman" w:cs="Times New Roman"/>
          <w:sz w:val="26"/>
          <w:szCs w:val="26"/>
        </w:rPr>
        <w:t>-образовательных технологий «ГЛОБУС». Уже шесть лет команда проекта ставит перед собой лишь одну главную цель – укрепить веру детей в свои силы, помочь им развиваться и находить</w:t>
      </w:r>
      <w:r w:rsidR="008E5A48" w:rsidRPr="00194EB0">
        <w:rPr>
          <w:rFonts w:ascii="Times New Roman" w:hAnsi="Times New Roman" w:cs="Times New Roman"/>
          <w:sz w:val="26"/>
          <w:szCs w:val="26"/>
        </w:rPr>
        <w:t xml:space="preserve"> сферы для реализации талантов.</w:t>
      </w:r>
    </w:p>
    <w:p w:rsidR="00194EB0" w:rsidRDefault="008E5A48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>У Олимпиады «Глобус» сформированы два основных направления олимпиад – школьные и дошкол</w:t>
      </w:r>
      <w:r w:rsidRPr="00194EB0">
        <w:rPr>
          <w:rFonts w:ascii="Times New Roman" w:hAnsi="Times New Roman" w:cs="Times New Roman"/>
          <w:sz w:val="26"/>
          <w:szCs w:val="26"/>
        </w:rPr>
        <w:t>ьные.</w:t>
      </w:r>
    </w:p>
    <w:p w:rsidR="00194EB0" w:rsidRDefault="008E5A48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>Мероприятия для школьников проводятся по 15 общеобразовательным предметам. Они позволяют детям развивать свой интеллект, расширять кругозор, стимулировать логическое мышление и находить нестандартные решения. По итогам осенней и весенней сессий олимпиад школьники приглашаются на конкурс «</w:t>
      </w:r>
      <w:proofErr w:type="spellStart"/>
      <w:r w:rsidRPr="00194EB0">
        <w:rPr>
          <w:rFonts w:ascii="Times New Roman" w:hAnsi="Times New Roman" w:cs="Times New Roman"/>
          <w:sz w:val="26"/>
          <w:szCs w:val="26"/>
        </w:rPr>
        <w:t>Стобалльников</w:t>
      </w:r>
      <w:proofErr w:type="spellEnd"/>
      <w:r w:rsidRPr="00194EB0">
        <w:rPr>
          <w:rFonts w:ascii="Times New Roman" w:hAnsi="Times New Roman" w:cs="Times New Roman"/>
          <w:sz w:val="26"/>
          <w:szCs w:val="26"/>
        </w:rPr>
        <w:t xml:space="preserve">». Участники конкурса получают по 5 дополнительных баллов при поступлении в некоторые вузы, и преимущество в рамках конкурса портфолио в других учебных заведениях. Благодаря такой возможности дети могут поступить в желаемые </w:t>
      </w:r>
      <w:r w:rsidRPr="00194EB0">
        <w:rPr>
          <w:rFonts w:ascii="Times New Roman" w:hAnsi="Times New Roman" w:cs="Times New Roman"/>
          <w:sz w:val="26"/>
          <w:szCs w:val="26"/>
        </w:rPr>
        <w:t>вузы на желаемые специальности.</w:t>
      </w:r>
    </w:p>
    <w:p w:rsidR="00194EB0" w:rsidRDefault="008E5A48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>Олимпиады для дошкольников возрастом от 3 до 7 лет проводятся в формате познавательной игры. Участие в проекте позволяет выявить творческий потенциал малышей, раскрыть их способности, развить внимание, память и пространственное мышление. Дошкольники могут принимать участие в олимпиадах на протяжении всего учебного года без перерыва на каникулы.</w:t>
      </w:r>
    </w:p>
    <w:p w:rsidR="00194EB0" w:rsidRDefault="008E5A48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>Особое направление «Глобуса» - это проведение социально значимых олимпиад таких, как ПДД и Основы безопасности, которые организуются и для дошкольников, и для школьников. Мероприятия проводятся с целью профилактики дорожно-транспортного травматизма. Комплексное обучение указанным дисциплинам позволяет формировать у ребенка базу жизненно необходимых знаний еще с дошкольного возраста. Далее эта база пополняется в школе, тем самым у ребенка формируется привычка безопасного поведения на дороге. Для плановой и регулярной работы в этом направлении мы сотрудничаем с ГИБДД по РБ, министерства образования регионов РФ, Украины и Казахстана.</w:t>
      </w:r>
    </w:p>
    <w:p w:rsidR="00194EB0" w:rsidRDefault="008E5A48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 xml:space="preserve">В период с 6 по 17 декабря 2021 г. на площадке Центра развития </w:t>
      </w:r>
      <w:proofErr w:type="spellStart"/>
      <w:r w:rsidRPr="00194EB0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Pr="00194EB0">
        <w:rPr>
          <w:rFonts w:ascii="Times New Roman" w:hAnsi="Times New Roman" w:cs="Times New Roman"/>
          <w:sz w:val="26"/>
          <w:szCs w:val="26"/>
        </w:rPr>
        <w:t xml:space="preserve"> -образовательных технологий «Глобус» (далее- Центр «Глобус») пройдет зимний этап олимпиады по основам безопасности жизнедеятельности (далее – ОБЖ). В целях подготовки участников олимпиады по адресу: </w:t>
      </w:r>
      <w:hyperlink r:id="rId5" w:history="1">
        <w:r w:rsidRPr="00194EB0">
          <w:rPr>
            <w:rStyle w:val="a3"/>
            <w:rFonts w:ascii="Times New Roman" w:hAnsi="Times New Roman" w:cs="Times New Roman"/>
            <w:sz w:val="26"/>
            <w:szCs w:val="26"/>
          </w:rPr>
          <w:t>https://disk.yandex.ru/d/ry6NKVmO58vGmg</w:t>
        </w:r>
      </w:hyperlink>
      <w:r w:rsidRPr="00194EB0">
        <w:rPr>
          <w:rFonts w:ascii="Times New Roman" w:hAnsi="Times New Roman" w:cs="Times New Roman"/>
          <w:sz w:val="26"/>
          <w:szCs w:val="26"/>
        </w:rPr>
        <w:t xml:space="preserve"> размещены методические  рекомендации по ОБЖ для учащихся с 1 п</w:t>
      </w:r>
      <w:r w:rsidR="00194EB0">
        <w:rPr>
          <w:rFonts w:ascii="Times New Roman" w:hAnsi="Times New Roman" w:cs="Times New Roman"/>
          <w:sz w:val="26"/>
          <w:szCs w:val="26"/>
        </w:rPr>
        <w:t>о 11 класс и ВУЗ-</w:t>
      </w:r>
      <w:proofErr w:type="spellStart"/>
      <w:r w:rsidR="00194EB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194EB0">
        <w:rPr>
          <w:rFonts w:ascii="Times New Roman" w:hAnsi="Times New Roman" w:cs="Times New Roman"/>
          <w:sz w:val="26"/>
          <w:szCs w:val="26"/>
        </w:rPr>
        <w:t xml:space="preserve"> 1-4 курсов.</w:t>
      </w:r>
    </w:p>
    <w:p w:rsidR="00194EB0" w:rsidRDefault="008E5A48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 xml:space="preserve">Также с 15.11 по 15.12.2021 проходит олимпиада по ОБЖ для учащихся дошкольных учреждений. Примеры заданий размещены по адресу: </w:t>
      </w:r>
      <w:hyperlink r:id="rId6" w:history="1">
        <w:r w:rsidR="008208B3" w:rsidRPr="00194EB0">
          <w:rPr>
            <w:rStyle w:val="a3"/>
            <w:rFonts w:ascii="Times New Roman" w:hAnsi="Times New Roman" w:cs="Times New Roman"/>
            <w:sz w:val="26"/>
            <w:szCs w:val="26"/>
          </w:rPr>
          <w:t>https://disk.yandex.ru/i/gCAYfkLLYzt1Hg</w:t>
        </w:r>
      </w:hyperlink>
      <w:r w:rsidR="008208B3" w:rsidRPr="00194EB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208B3" w:rsidRDefault="008208B3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4EB0">
        <w:rPr>
          <w:rFonts w:ascii="Times New Roman" w:hAnsi="Times New Roman" w:cs="Times New Roman"/>
          <w:sz w:val="26"/>
          <w:szCs w:val="26"/>
        </w:rPr>
        <w:t xml:space="preserve">Управление по Приморскому району Главного управления МЧС России г. Санкт- Петербургу предлагает, в целях </w:t>
      </w:r>
      <w:r w:rsidR="000508D3" w:rsidRPr="00194EB0">
        <w:rPr>
          <w:rFonts w:ascii="Times New Roman" w:hAnsi="Times New Roman" w:cs="Times New Roman"/>
          <w:sz w:val="26"/>
          <w:szCs w:val="26"/>
        </w:rPr>
        <w:t>увеличения</w:t>
      </w:r>
      <w:r w:rsidRPr="00194EB0">
        <w:rPr>
          <w:rFonts w:ascii="Times New Roman" w:hAnsi="Times New Roman" w:cs="Times New Roman"/>
          <w:sz w:val="26"/>
          <w:szCs w:val="26"/>
        </w:rPr>
        <w:t xml:space="preserve"> охвата участников олимпиады, организовать взаимодействие с Центром «Глобус», а также </w:t>
      </w:r>
      <w:r w:rsidR="000508D3">
        <w:rPr>
          <w:rFonts w:ascii="Times New Roman" w:hAnsi="Times New Roman" w:cs="Times New Roman"/>
          <w:sz w:val="26"/>
          <w:szCs w:val="26"/>
        </w:rPr>
        <w:t>принять участие учебные заведения</w:t>
      </w:r>
      <w:r w:rsidRPr="00194EB0">
        <w:rPr>
          <w:rFonts w:ascii="Times New Roman" w:hAnsi="Times New Roman" w:cs="Times New Roman"/>
          <w:sz w:val="26"/>
          <w:szCs w:val="26"/>
        </w:rPr>
        <w:t xml:space="preserve"> школьного и дошкольного возврата </w:t>
      </w:r>
      <w:r w:rsidR="000508D3">
        <w:rPr>
          <w:rFonts w:ascii="Times New Roman" w:hAnsi="Times New Roman" w:cs="Times New Roman"/>
          <w:sz w:val="26"/>
          <w:szCs w:val="26"/>
        </w:rPr>
        <w:t xml:space="preserve">Приморского района </w:t>
      </w:r>
      <w:bookmarkStart w:id="0" w:name="_GoBack"/>
      <w:bookmarkEnd w:id="0"/>
      <w:r w:rsidRPr="00194EB0">
        <w:rPr>
          <w:rFonts w:ascii="Times New Roman" w:hAnsi="Times New Roman" w:cs="Times New Roman"/>
          <w:sz w:val="26"/>
          <w:szCs w:val="26"/>
        </w:rPr>
        <w:t>г. Санкт-Петербурга.</w:t>
      </w:r>
    </w:p>
    <w:p w:rsidR="00194EB0" w:rsidRPr="00194EB0" w:rsidRDefault="00194EB0" w:rsidP="00194EB0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A48" w:rsidRPr="00194EB0" w:rsidRDefault="00194EB0" w:rsidP="008E5A48">
      <w:pPr>
        <w:jc w:val="both"/>
        <w:rPr>
          <w:rFonts w:ascii="Times New Roman" w:hAnsi="Times New Roman" w:cs="Times New Roman"/>
          <w:b/>
          <w:sz w:val="28"/>
        </w:rPr>
      </w:pPr>
      <w:r w:rsidRPr="00194EB0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8E5A48" w:rsidRPr="00194EB0" w:rsidSect="00194EB0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48"/>
    <w:rsid w:val="000508D3"/>
    <w:rsid w:val="00194EB0"/>
    <w:rsid w:val="002B531E"/>
    <w:rsid w:val="00522579"/>
    <w:rsid w:val="008208B3"/>
    <w:rsid w:val="008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3D68"/>
  <w15:chartTrackingRefBased/>
  <w15:docId w15:val="{DCC3D6B1-0D4E-4766-BE76-6F766789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A48"/>
    <w:rPr>
      <w:color w:val="0563C1" w:themeColor="hyperlink"/>
      <w:u w:val="single"/>
    </w:rPr>
  </w:style>
  <w:style w:type="paragraph" w:styleId="a4">
    <w:name w:val="No Spacing"/>
    <w:uiPriority w:val="1"/>
    <w:qFormat/>
    <w:rsid w:val="00194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gCAYfkLLYzt1Hg" TargetMode="External"/><Relationship Id="rId5" Type="http://schemas.openxmlformats.org/officeDocument/2006/relationships/hyperlink" Target="https://disk.yandex.ru/d/ry6NKVmO58vGm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2021-12-14T12:21:00Z</dcterms:created>
  <dcterms:modified xsi:type="dcterms:W3CDTF">2021-12-14T13:00:00Z</dcterms:modified>
</cp:coreProperties>
</file>